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rFonts w:ascii="Microsoft JhengHei" w:hAnsi="Microsoft JhengHei" w:eastAsia="Microsoft JhengHei" w:cs="Microsoft JhengHei" w:hint="eastAsia"/>
          <w:b/>
          <w:color w:val="123B63"/>
          <w:sz w:val="46"/>
          <w:lang w:val="zh-TW" w:eastAsia="zh-TW"/>
        </w:rPr>
        <w:t>Goose AI 桌面版｜課堂實作包使用指南</w:t>
      </w:r>
    </w:p>
    <w:p>
      <w:pPr>
        <w:spacing w:after="280"/>
      </w:pPr>
      <w:r>
        <w:rPr>
          <w:rFonts w:ascii="Microsoft JhengHei" w:hAnsi="Microsoft JhengHei" w:eastAsia="Microsoft JhengHei" w:cs="Microsoft JhengHei" w:hint="eastAsia"/>
          <w:b w:val="0"/>
          <w:color w:val="5F6B76"/>
          <w:sz w:val="22"/>
          <w:lang w:val="zh-TW" w:eastAsia="zh-TW"/>
        </w:rPr>
        <w:t>東海大學行政辦公情境｜Windows GUI｜約 45–60 分鐘</w:t>
      </w:r>
    </w:p>
    <w:p>
      <w:r>
        <w:rPr>
          <w:rFonts w:ascii="Microsoft JhengHei" w:hAnsi="Microsoft JhengHei" w:eastAsia="Microsoft JhengHei" w:cs="Microsoft JhengHei" w:hint="eastAsia"/>
          <w:b/>
          <w:color w:val="123B63"/>
          <w:sz w:val="22"/>
          <w:lang w:val="zh-TW" w:eastAsia="zh-TW"/>
        </w:rPr>
        <w:t>使用原則：</w:t>
      </w: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全套檔案皆為虛構資料。請學員只在指定工作資料夾操作，並先用 Smart 權限確認每次寫入。</w:t>
      </w:r>
    </w:p>
    <w:p>
      <w:pPr>
        <w:pStyle w:val="Heading1"/>
      </w:pPr>
      <w:r>
        <w:t>課前 5 分鐘準備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將整個「GooseAI_課堂實作包」複製到本機，例如 D:\GooseAI_課堂實作。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確認 Goose 已啟用 Chat Recall、Computer Controller、Memory、Summarize 與 PDF Reader（依簡報設定）。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在 Goose 選取此資料夾，權限使用 Smart；不要指向桌面、下載或整個磁碟。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提醒學員：禁止使用真實姓名、學號、身分證字號、成績、健康資料或未公開公文。</w:t>
      </w:r>
    </w:p>
    <w:p>
      <w:pPr>
        <w:pStyle w:val="Heading1"/>
      </w:pPr>
      <w:r>
        <w:t>實作一｜仿寫公事處新聞稿（15 分鐘）</w:t>
      </w:r>
    </w:p>
    <w:p>
      <w:r>
        <w:t>使用檔案：01_新聞稿標準範本.docx、02_AI行政增能工作坊_新聞素材.txt</w:t>
      </w:r>
    </w:p>
    <w:p>
      <w:pPr>
        <w:shd w:fill="F2F4F7"/>
      </w:pPr>
      <w:r>
        <w:rPr>
          <w:rFonts w:ascii="Microsoft JhengHei" w:hAnsi="Microsoft JhengHei" w:eastAsia="Microsoft JhengHei" w:cs="Microsoft JhengHei" w:hint="eastAsia"/>
          <w:b w:val="0"/>
          <w:sz w:val="21"/>
          <w:lang w:val="zh-TW" w:eastAsia="zh-TW"/>
        </w:rPr>
        <w:t>請先閱讀「01_新聞稿標準範本.docx」與「02_AI行政增能工作坊_新聞素材.txt」。依範本的主標／副標、第一段、圖片說明、受訪者引言與結尾結構，撰寫公事處新聞稿草稿，存成「AI行政增能工作坊_新聞稿_v1.docx」。發布單位使用正式名稱「東海大學公共事務暨校友服務處」。不得自行補上素材未提供的日期、人名、電話、數字或政策。完成後列出你採用的四個範本特徵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檢查點：是否真的讀了範本、檔名正確、沒有捏造資訊、沒有覆蓋原檔。</w:t>
      </w:r>
    </w:p>
    <w:p>
      <w:pPr>
        <w:pStyle w:val="Heading1"/>
      </w:pPr>
      <w:r>
        <w:t>實作二｜一稿多用：改寫社群貼文（10 分鐘）</w:t>
      </w:r>
    </w:p>
    <w:p>
      <w:r>
        <w:t>使用檔案：03_社群貼文語氣範例.txt，以及實作一的新聞稿輸出。</w:t>
      </w:r>
    </w:p>
    <w:p>
      <w:r>
        <w:rPr>
          <w:rFonts w:ascii="Microsoft JhengHei" w:hAnsi="Microsoft JhengHei" w:eastAsia="Microsoft JhengHei" w:cs="Microsoft JhengHei" w:hint="eastAsia"/>
          <w:b w:val="0"/>
          <w:sz w:val="21"/>
          <w:lang w:val="zh-TW" w:eastAsia="zh-TW"/>
        </w:rPr>
        <w:t>請參考「03_社群貼文語氣範例.txt」，把剛才的新聞稿改寫為 180–250 字的 Facebook／Instagram 貼文，保留工作坊日期、參與單位與課程重點，加入 3–5 個適合的 hashtag，存成「AI行政增能工作坊_社群貼文.txt」。不要使用範例中沒有出現的 emoji。</w:t>
      </w:r>
    </w:p>
    <w:p>
      <w:pPr>
        <w:pStyle w:val="Heading1"/>
      </w:pPr>
      <w:r>
        <w:t>實作三｜會議筆記變成可追蹤待辦（10 分鐘）</w:t>
      </w:r>
    </w:p>
    <w:p>
      <w:r>
        <w:t>使用檔案：04_招生宣導協調會_原始筆記.txt</w:t>
      </w:r>
    </w:p>
    <w:p>
      <w:r>
        <w:rPr>
          <w:rFonts w:ascii="Microsoft JhengHei" w:hAnsi="Microsoft JhengHei" w:eastAsia="Microsoft JhengHei" w:cs="Microsoft JhengHei" w:hint="eastAsia"/>
          <w:b w:val="0"/>
          <w:sz w:val="21"/>
          <w:lang w:val="zh-TW" w:eastAsia="zh-TW"/>
        </w:rPr>
        <w:t>請整理原始筆記，輸出「招生宣導協調會_會議紀錄.md」。包含：會議目的、三項決議、待辦事項表（工作／負責單位／期限／狀態）、尚待確認事項。遇到負責人或日期不明時標示「待確認」，不可自行推測。</w:t>
      </w:r>
    </w:p>
    <w:p>
      <w:pPr>
        <w:pStyle w:val="Heading1"/>
      </w:pPr>
      <w:r>
        <w:t>實作四｜Excel 格式清洗與個資遮蔽（15 分鐘）</w:t>
      </w:r>
    </w:p>
    <w:p>
      <w:r>
        <w:t>使用檔案：05_學生保險原始名冊_全為虛構.xlsx</w:t>
      </w:r>
    </w:p>
    <w:p>
      <w:r>
        <w:rPr>
          <w:rFonts w:ascii="Microsoft JhengHei" w:hAnsi="Microsoft JhengHei" w:eastAsia="Microsoft JhengHei" w:cs="Microsoft JhengHei" w:hint="eastAsia"/>
          <w:b w:val="0"/>
          <w:sz w:val="21"/>
          <w:lang w:val="zh-TW" w:eastAsia="zh-TW"/>
        </w:rPr>
        <w:t>請複製原始工作表為「去識別版本」，不要修改原始資料。姓名中間字改為「○」；身分證字號只保留前 2 碼與末 2 碼，其餘以 * 取代；出生日期與申請日期轉為民國年格式；金額顯示千分位；新增「檢核結果」欄，標出金額空白、身分證格式異常或申請日期早於出生日期的資料。另存新檔為「學生保險名冊_去識別_v1.xlsx」。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檢查點：原始工作表仍存在；遮蔽後無法直接辨識個人；異常資料被標出而非偷偷修正。</w:t>
      </w:r>
    </w:p>
    <w:p>
      <w:pPr>
        <w:pStyle w:val="Heading1"/>
      </w:pPr>
      <w:r>
        <w:t>加分題｜建立資料夾 Hints（5 分鐘）</w:t>
      </w:r>
    </w:p>
    <w:p>
      <w:r>
        <w:t>請參考 06_goosehints_範例.txt，請 Goose 在目前工作資料夾建立 .goosehints。先讓學員閱讀即將寫入的內容，確認後才執行。</w:t>
      </w:r>
    </w:p>
    <w:p>
      <w:pPr>
        <w:pStyle w:val="Heading1"/>
      </w:pPr>
      <w:r>
        <w:t>講師收尾提問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哪一個步驟省下最多複製貼上？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Goose 哪裡需要人類判斷，不能直接接受？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若換成自己單位資料，哪些欄位絕對不能放進練習資料夾？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哪個流程適合下一週包成 Recipe？</w:t>
      </w:r>
    </w:p>
    <w:p>
      <w:pPr>
        <w:pStyle w:val="Heading1"/>
      </w:pPr>
      <w:r>
        <w:t>安全護欄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AI 輸出一律視為草稿；公告、公文、法規、日期、金額與收件人需人工複核。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先複製、後加工；檔名加版本，不覆蓋原檔。</w:t>
      </w:r>
    </w:p>
    <w:p>
      <w:pPr>
        <w:pStyle w:val="ListBullet"/>
        <w:spacing w:after="60"/>
      </w:pPr>
      <w:r>
        <w:rPr>
          <w:rFonts w:ascii="Microsoft JhengHei" w:hAnsi="Microsoft JhengHei" w:eastAsia="Microsoft JhengHei" w:cs="Microsoft JhengHei" w:hint="eastAsia"/>
          <w:b w:val="0"/>
          <w:sz w:val="22"/>
          <w:lang w:val="zh-TW" w:eastAsia="zh-TW"/>
        </w:rPr>
        <w:t>不把「去識別」等同「匿名」；若仍可透過其他欄位重新辨識，仍屬個人資料。</w:t>
      </w:r>
    </w:p>
    <w:sectPr w:rsidR="00FC693F" w:rsidRPr="0006063C" w:rsidSect="00034616">
      <w:footerReference w:type="default" r:id="rId9"/>
      <w:pgSz w:w="12240" w:h="15840"/>
      <w:pgMar w:top="1152" w:right="1296" w:bottom="1080" w:left="1296" w:header="432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Microsoft JhengHei" w:hAnsi="Microsoft JhengHei" w:eastAsia="Microsoft JhengHei" w:cs="Microsoft JhengHei" w:hint="eastAsia"/>
        <w:b w:val="0"/>
        <w:color w:val="5F6B76"/>
        <w:sz w:val="18"/>
        <w:lang w:val="zh-TW" w:eastAsia="zh-TW"/>
      </w:rPr>
      <w:t>Goose AI 課堂實作包｜東海大學行政辦公情境｜虛構資料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Microsoft JhengHei" w:hAnsi="Microsoft JhengHe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Microsoft JhengHei" w:hAnsi="Microsoft JhengHei" w:eastAsia="Microsoft JhengHei"/>
      <w:b/>
      <w:bCs/>
      <w:color w:val="123B63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Microsoft JhengHei" w:hAnsi="Microsoft JhengHei" w:eastAsia="Microsoft JhengHei"/>
      <w:b/>
      <w:bCs/>
      <w:color w:val="123B63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